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0EA" w:rsidRPr="00982021" w:rsidRDefault="00BB7954" w:rsidP="00BB7954">
      <w:pPr>
        <w:tabs>
          <w:tab w:val="left" w:pos="4980"/>
        </w:tabs>
        <w:spacing w:after="0" w:line="240" w:lineRule="auto"/>
        <w:ind w:left="5103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98202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</w:t>
      </w:r>
    </w:p>
    <w:p w:rsidR="004B10EA" w:rsidRPr="004B10EA" w:rsidRDefault="004B10EA" w:rsidP="004B10EA">
      <w:pPr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C2A19" w:rsidRDefault="0007311B" w:rsidP="004B10E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КАНОВ</w:t>
      </w:r>
      <w:r w:rsidR="001211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СКАЯ СЕЛЬСКАЯ ДУМА</w:t>
      </w:r>
    </w:p>
    <w:p w:rsidR="0007311B" w:rsidRDefault="0007311B" w:rsidP="004B10E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Старополтавского муниципального района Волгоградской области</w:t>
      </w:r>
    </w:p>
    <w:p w:rsidR="004B10EA" w:rsidRPr="00D01917" w:rsidRDefault="004B10EA" w:rsidP="00CD64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19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B10EA" w:rsidRPr="00D01917" w:rsidRDefault="008E5961" w:rsidP="004B1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="004B10EA" w:rsidRPr="00D019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4B10EA" w:rsidRPr="00D01917" w:rsidRDefault="004B10EA" w:rsidP="004B10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0EA" w:rsidRPr="00D01917" w:rsidRDefault="004B10EA" w:rsidP="004B10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0EA" w:rsidRPr="00D01917" w:rsidRDefault="00CD6475" w:rsidP="004B10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«31» июля </w:t>
      </w:r>
      <w:r w:rsidR="00AC2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</w:t>
      </w:r>
      <w:r w:rsidR="004B10EA" w:rsidRPr="00D01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 </w:t>
      </w:r>
      <w:r w:rsidR="00AC2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4B10EA" w:rsidRPr="00D01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8/3</w:t>
      </w:r>
    </w:p>
    <w:p w:rsidR="004B10EA" w:rsidRPr="00D01917" w:rsidRDefault="004B10EA" w:rsidP="004B1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116B" w:rsidRDefault="004B10EA" w:rsidP="009820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1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утверждении </w:t>
      </w:r>
      <w:r w:rsidR="00982021" w:rsidRPr="009820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Положени</w:t>
      </w:r>
      <w:r w:rsidR="009820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r w:rsidR="00982021" w:rsidRPr="009820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 архиве</w:t>
      </w:r>
    </w:p>
    <w:p w:rsidR="004B10EA" w:rsidRPr="00D01917" w:rsidRDefault="0007311B" w:rsidP="009820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Канов</w:t>
      </w:r>
      <w:r w:rsidR="001211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ской</w:t>
      </w:r>
      <w:proofErr w:type="spellEnd"/>
      <w:r w:rsidR="001211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сельской Думы</w:t>
      </w:r>
    </w:p>
    <w:p w:rsidR="004B10EA" w:rsidRPr="00D01917" w:rsidRDefault="004B10EA" w:rsidP="004B1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Pr="00D01917" w:rsidRDefault="00982021" w:rsidP="004B10E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="002056A3" w:rsidRPr="002056A3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Федеральным законом от 22.10.2004 № 125-ФЗ "Об архивном деле в Российской Федерации"</w:t>
      </w:r>
      <w:r w:rsidR="00205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ем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Федеральном архивном агентстве, утвержденн</w:t>
      </w:r>
      <w:r w:rsidR="00627673">
        <w:rPr>
          <w:rFonts w:ascii="Times New Roman" w:eastAsia="Times New Roman" w:hAnsi="Times New Roman" w:cs="Times New Roman"/>
          <w:sz w:val="28"/>
          <w:szCs w:val="28"/>
          <w:lang w:eastAsia="ar-SA"/>
        </w:rPr>
        <w:t>ым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Указом Президента Российской Федерации от 22 июня 2016 г. № 293 "Вопросы Феде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рального архивного агентства", П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римерн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ым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ем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 архиве организации, утвержденного приказом </w:t>
      </w:r>
      <w:proofErr w:type="spellStart"/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Росархива</w:t>
      </w:r>
      <w:proofErr w:type="spellEnd"/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11.04.2018г. № 42</w:t>
      </w:r>
      <w:r w:rsidR="004B10EA"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B10EA" w:rsidRPr="00D01917" w:rsidRDefault="004B10EA" w:rsidP="004B10EA">
      <w:pPr>
        <w:suppressAutoHyphens/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Pr="00D01917" w:rsidRDefault="008E5961" w:rsidP="00982021">
      <w:pPr>
        <w:suppressAutoHyphens/>
        <w:spacing w:after="0" w:line="240" w:lineRule="auto"/>
        <w:ind w:firstLine="6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РЕШИЛА</w:t>
      </w:r>
      <w:r w:rsidR="004B10EA" w:rsidRPr="00D0191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</w:p>
    <w:p w:rsidR="004B10EA" w:rsidRPr="00D01917" w:rsidRDefault="004B10EA" w:rsidP="004B10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Pr="00D01917" w:rsidRDefault="004B10EA" w:rsidP="004B10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Утвердить </w:t>
      </w:r>
      <w:r w:rsidR="00982021"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Положени</w:t>
      </w:r>
      <w:r w:rsid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982021"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 архиве </w:t>
      </w:r>
      <w:proofErr w:type="spellStart"/>
      <w:r w:rsidR="0007311B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(прилагается).</w:t>
      </w:r>
    </w:p>
    <w:p w:rsidR="004B10EA" w:rsidRPr="00D01917" w:rsidRDefault="004B10EA" w:rsidP="00AC2A19">
      <w:pPr>
        <w:suppressAutoHyphens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="00AC2A19" w:rsidRP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Обнародовать настоящее </w:t>
      </w:r>
      <w:r w:rsidR="008E5961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  <w:r w:rsidR="00AC2A19" w:rsidRP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установленных местах и разместить в сети Интернет на сайте </w:t>
      </w:r>
      <w:proofErr w:type="spellStart"/>
      <w:r w:rsidR="0007311B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Канов</w:t>
      </w:r>
      <w:r w:rsidR="009E2BCA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ского</w:t>
      </w:r>
      <w:proofErr w:type="spellEnd"/>
      <w:r w:rsidR="00AC2A19" w:rsidRP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поселения.</w:t>
      </w:r>
    </w:p>
    <w:p w:rsidR="00D9067F" w:rsidRPr="00D01917" w:rsidRDefault="00D9067F" w:rsidP="004B10EA">
      <w:pPr>
        <w:widowControl w:val="0"/>
        <w:suppressAutoHyphens/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C2A19" w:rsidRDefault="00AC2A19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C2A19" w:rsidRPr="00AC2A19" w:rsidRDefault="00AC2A19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C2A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Глава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9E2B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ского</w:t>
      </w:r>
      <w:proofErr w:type="spellEnd"/>
    </w:p>
    <w:p w:rsidR="00D9067F" w:rsidRDefault="00AC2A19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C2A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сельского поселения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</w:t>
      </w:r>
      <w:proofErr w:type="spellStart"/>
      <w:r w:rsidR="009E2B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М.</w:t>
      </w:r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Ж.Ктанов</w:t>
      </w:r>
      <w:proofErr w:type="spellEnd"/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Pr="00D01917" w:rsidRDefault="00627673" w:rsidP="0012116B">
      <w:pPr>
        <w:keepNext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Утвержден</w:t>
      </w:r>
      <w:r w:rsidR="00DB130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</w:t>
      </w:r>
      <w:r w:rsidR="009820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решением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</w:p>
    <w:p w:rsidR="00982021" w:rsidRPr="00D01917" w:rsidRDefault="00982021" w:rsidP="00982021">
      <w:pPr>
        <w:keepNext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D6475">
        <w:rPr>
          <w:rFonts w:ascii="Times New Roman" w:eastAsia="Times New Roman" w:hAnsi="Times New Roman" w:cs="Times New Roman"/>
          <w:sz w:val="28"/>
          <w:szCs w:val="28"/>
          <w:lang w:eastAsia="ru-RU"/>
        </w:rPr>
        <w:t>31.07.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D01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D6475">
        <w:rPr>
          <w:rFonts w:ascii="Times New Roman" w:eastAsia="Times New Roman" w:hAnsi="Times New Roman" w:cs="Times New Roman"/>
          <w:sz w:val="28"/>
          <w:szCs w:val="28"/>
          <w:lang w:eastAsia="ru-RU"/>
        </w:rPr>
        <w:t>8/3</w:t>
      </w:r>
    </w:p>
    <w:p w:rsidR="00982021" w:rsidRDefault="00982021" w:rsidP="00982021">
      <w:pPr>
        <w:widowControl w:val="0"/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ПОЛОЖЕНИЕ</w:t>
      </w: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820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об архиве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Общие положения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1. Положение об архиве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разработано в соответствии с подпунктом 8 пункта 6 Положения о Федеральном архивном агентстве, утвержденного Указом Президента Российской Федерации от 22 июня 2016 г. № 293 "Вопросы Феде</w:t>
      </w:r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рального архивного агентства", П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римерного положения об архиве организации, утвержденного приказом </w:t>
      </w:r>
      <w:proofErr w:type="spell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Росархива</w:t>
      </w:r>
      <w:proofErr w:type="spell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 11.04.2018г. № 42.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 </w:t>
      </w:r>
      <w:proofErr w:type="gramStart"/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Архив</w:t>
      </w:r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осуществля</w:t>
      </w:r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ется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хранение, комплектование, учет и использование документов Архивного фонда Российской Федерации, документов временных (свыше 10 лет) сроков хранения, в том числе по личному составу, образовавшихся в деятельности организации, а также подготовк</w:t>
      </w:r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документов к передаче на постоянное хранение в муниципальный архив, источником комплектования которого выступает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Дум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proofErr w:type="gramEnd"/>
    </w:p>
    <w:p w:rsidR="004E657E" w:rsidRPr="004E657E" w:rsidRDefault="00D03127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Дум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C052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разрабатывает П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оложение об Архиве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Положение об Архиве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подлежит согласованию на предмет соответствия его положению с учетом состава документов, находящихся на хранении и подлежащих хранению в Архиве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07311B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я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gramStart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сельск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Дум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выступающая источником комплектования муниципального архива согласовывает</w:t>
      </w:r>
      <w:proofErr w:type="gramEnd"/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положение об архиве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архивным отделом администрации Старополтавского муниципального района.</w:t>
      </w:r>
    </w:p>
    <w:p w:rsidR="004E657E" w:rsidRPr="004E657E" w:rsidRDefault="00347A0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После согласования П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оложени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об Архиве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утверждается 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решением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5. </w:t>
      </w: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Архив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своей деятельности руководствуется Федеральным законом от 22.10.2004 № 125-ФЗ "Об архивном деле в Российской Федерации", законами, нормативными правовыми актами Российской Федерации, субъектов Российской Федерации в сфере архивного дела и делопроизводства,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локальными нормативными</w:t>
      </w:r>
      <w:proofErr w:type="gram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актами государственного органа.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D6475" w:rsidRDefault="00CD6475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D6475" w:rsidRDefault="00CD6475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GoBack"/>
      <w:bookmarkEnd w:id="0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II.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Состав документов Архива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6. Архив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хранит: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документы постоянного и временных (свыше 10 лет) сроков хранения, в том числе документы по личному составу, образовавшиеся в деятельности организации;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документы постоянного хранения и документы по личному составу фонд</w:t>
      </w: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а(</w:t>
      </w:r>
      <w:proofErr w:type="spellStart"/>
      <w:proofErr w:type="gram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ов</w:t>
      </w:r>
      <w:proofErr w:type="spell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 организаций - предшественников (при их наличии);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в) архивные фонды личного происхождения (при их наличии);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г) фонд пользования (архива) (при наличии);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д) справочно-поисковые средства к документам и учетные документы Архива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III.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Задачи Архива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 К задачам Архива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относятся: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7.1. Организация хранения документов.</w:t>
      </w:r>
      <w:r w:rsidR="006276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7.2. Комплектование Архива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627673" w:rsidRPr="006276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документами, образовавшимися в деятельности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7.3. Учет документов, находящихся на хранении в Архиве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7.4. Использование документов, находящихся на хранении в Архиве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7.5. Подготовка и своевременная передача документов Архивного фонда Российской Федерации на постоянное хранение в муниципальный архив.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7.6. Методическое руководство и </w:t>
      </w: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контроль за</w:t>
      </w:r>
      <w:proofErr w:type="gram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формированием и оформлением дел в организации и своевременной передачей их в Архив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IV.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Функции Архива организации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8. Архив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осуществляет следующие функции: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8.1. Организует прием документов постоянного и временных (свыше 10 лет) сроков хранения, в том числе по личному составу, образовавшихся в деятельности организации, в соответствии с утвержденным графиком.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8.2. Ведет учет документов и фондов, находящихся на хранении в Архиве </w:t>
      </w:r>
      <w:proofErr w:type="spellStart"/>
      <w:r w:rsidR="000731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8E5961" w:rsidRPr="008E596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8E5961" w:rsidRPr="008E596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8.3. Представляет в архивный отдел администрации Старополтавского муниципального района учетные сведения об объеме и составе хранящихся в архиве организации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8.4. Систематизирует и размещает документы, поступающие на хранение в Архив организации, образовавшиеся в ходе осуществления деятельности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8.5. Осуществляет подготовку и представляет: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а) на рассмотрение и согласование экспертной комиссии организации описи дел постоянного хранения, временных (свыше 10 лет) сроков хранения, в том числе по личному составу, а также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на утверждение экспертно-проверочной комиссии комитета культуры Волгоградской области (далее - ЭПК архивного учреждения) описи дел постоянного хранения;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в) на согласование в архивный отдел администрации Старополтавского муниципального района описи дел по личному составу;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г) на согласование в архивный отдел администрации Старополтавского муниципального района акты об утрате документов, акты о неисправимых повреждениях архивных документов;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д) на утверждение руководителю организации описи дел постоянного хранения, описи временных (свыше 10 лет) сроков хранения, в том числе описи дел по личному составу,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документов, утвержденные (согласованные) архивным отделом администрации Старополтавского муниципального района</w:t>
      </w:r>
      <w:r w:rsidR="006276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gramEnd"/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8.6. Организует передачу документов Архивного фонда Российской Федерации на постоянное хранение в архивный отдел администрации Старополтавского муниципального района.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8.7. Организует и проводит экспертизу ценности документов временных (свыше 10 лет) сроков хранения, находящихся на хранении в Архиве организации в целях отбора документов для включения в состав Архивного фонда Российской Федерации, а также выявления документов, не подлежащих дальнейшему хранению.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8.8. Проводит мероприятия по обеспечению сохранности документов, находящихся на хранении в Архиве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8.9. Организует информирование руководства и работников организации о составе и содержании документов Архива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8.10. Информирует пользователей по вопросам местонахождения архивных документов.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8.11. Организует выдачу документов и дел для работы в читальном (просмотровом) зале или во временное пользование.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8.12. Исполняет запросы пользователей, выдает архивные копии документов, архивные выписки и архивные справки.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8.13. Ведет учет использования документов Архива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8.14. Создает фонд пользования Архива организации и организует его использование.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8.15. Осуществляет ведение справочно-поисковых сре</w:t>
      </w: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дств к д</w:t>
      </w:r>
      <w:proofErr w:type="gram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окументам Архива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8.16. Участвует в разработке документов организации по вопросам архивного дела и делопроизводства.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8.17. Оказывает методическую помощь: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службе делопроизводства организации в составлении номенклатуры дел, формировании и оформлении дел;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работникам организации в подготовке документов к передаче в Архив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V.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Права Архива организации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9. Архив организации имеет право: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представлять руководству организации предложения по совершенствованию организации хранения, комплектования, учета и использования архивных документов в Архиве организации;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запрашивать в структурных подразделениях организации сведения, необходимые для работы Архива организации;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в) давать рекомендации структурным подразделениям организации по вопросам, относящимся к компетенции Архива организации;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г) информировать структурные подразделения организации о необходимости передачи документов в Архив организации в соответствии с утвержденным графиком;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д) принимать участие в заседаниях ЭПК организации.</w:t>
      </w:r>
    </w:p>
    <w:p w:rsidR="00982021" w:rsidRDefault="00982021" w:rsidP="009820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Pr="00D01917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C2A19" w:rsidRDefault="00AC2A19" w:rsidP="004B10EA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82021" w:rsidSect="00CD6475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539"/>
    <w:rsid w:val="00001985"/>
    <w:rsid w:val="0007311B"/>
    <w:rsid w:val="0012116B"/>
    <w:rsid w:val="00133FD8"/>
    <w:rsid w:val="002056A3"/>
    <w:rsid w:val="0033123A"/>
    <w:rsid w:val="00332A9A"/>
    <w:rsid w:val="00347A0C"/>
    <w:rsid w:val="00407539"/>
    <w:rsid w:val="004B10EA"/>
    <w:rsid w:val="004E657E"/>
    <w:rsid w:val="00627673"/>
    <w:rsid w:val="00685BAA"/>
    <w:rsid w:val="00687B88"/>
    <w:rsid w:val="007655D9"/>
    <w:rsid w:val="00845E43"/>
    <w:rsid w:val="008E5961"/>
    <w:rsid w:val="00935501"/>
    <w:rsid w:val="00982021"/>
    <w:rsid w:val="009E2BCA"/>
    <w:rsid w:val="00AC2A19"/>
    <w:rsid w:val="00B03D86"/>
    <w:rsid w:val="00B813C8"/>
    <w:rsid w:val="00BB7954"/>
    <w:rsid w:val="00C0527A"/>
    <w:rsid w:val="00CD6475"/>
    <w:rsid w:val="00D01917"/>
    <w:rsid w:val="00D03127"/>
    <w:rsid w:val="00D9067F"/>
    <w:rsid w:val="00DB130F"/>
    <w:rsid w:val="00DD58E3"/>
    <w:rsid w:val="00FD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06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0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2533</TotalTime>
  <Pages>1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1</cp:lastModifiedBy>
  <cp:revision>33</cp:revision>
  <cp:lastPrinted>2016-10-14T05:10:00Z</cp:lastPrinted>
  <dcterms:created xsi:type="dcterms:W3CDTF">2016-09-27T10:07:00Z</dcterms:created>
  <dcterms:modified xsi:type="dcterms:W3CDTF">2019-08-07T10:45:00Z</dcterms:modified>
</cp:coreProperties>
</file>